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0C" w:rsidRDefault="00261C0C" w:rsidP="00507711">
      <w:pPr>
        <w:ind w:right="-720"/>
        <w:jc w:val="center"/>
        <w:rPr>
          <w:b/>
          <w:i/>
          <w:sz w:val="26"/>
          <w:szCs w:val="26"/>
        </w:rPr>
      </w:pPr>
      <w:r>
        <w:rPr>
          <w:b/>
          <w:i/>
          <w:sz w:val="26"/>
          <w:szCs w:val="26"/>
        </w:rPr>
        <w:t>Should churches of Christ Exist?</w:t>
      </w:r>
    </w:p>
    <w:p w:rsidR="00D350C5" w:rsidRPr="00351A67" w:rsidRDefault="00261C0C" w:rsidP="00507711">
      <w:pPr>
        <w:ind w:right="-720"/>
        <w:jc w:val="center"/>
        <w:rPr>
          <w:b/>
          <w:i/>
          <w:sz w:val="26"/>
          <w:szCs w:val="26"/>
        </w:rPr>
      </w:pPr>
      <w:r>
        <w:rPr>
          <w:b/>
          <w:i/>
          <w:sz w:val="26"/>
          <w:szCs w:val="26"/>
        </w:rPr>
        <w:t>(Fellowship and Baptism)</w:t>
      </w:r>
    </w:p>
    <w:p w:rsidR="00351A67" w:rsidRPr="00351A67" w:rsidRDefault="00351A67" w:rsidP="00507711">
      <w:pPr>
        <w:ind w:right="-720"/>
        <w:jc w:val="center"/>
        <w:rPr>
          <w:b/>
          <w:i/>
          <w:sz w:val="26"/>
          <w:szCs w:val="26"/>
        </w:rPr>
      </w:pPr>
      <w:hyperlink r:id="rId6" w:history="1">
        <w:r w:rsidRPr="00351A67">
          <w:rPr>
            <w:rStyle w:val="Hyperlink"/>
            <w:b/>
            <w:i/>
            <w:sz w:val="26"/>
            <w:szCs w:val="26"/>
          </w:rPr>
          <w:t>www.aubeacon.com</w:t>
        </w:r>
      </w:hyperlink>
    </w:p>
    <w:p w:rsidR="00CF4DB6" w:rsidRDefault="00351A67" w:rsidP="00507711">
      <w:pPr>
        <w:ind w:right="-720"/>
        <w:rPr>
          <w:sz w:val="26"/>
          <w:szCs w:val="26"/>
        </w:rPr>
      </w:pPr>
      <w:r w:rsidRPr="00351A67">
        <w:rPr>
          <w:b/>
          <w:i/>
          <w:sz w:val="26"/>
          <w:szCs w:val="26"/>
        </w:rPr>
        <w:t>Introduction:</w:t>
      </w:r>
      <w:r>
        <w:rPr>
          <w:sz w:val="26"/>
          <w:szCs w:val="26"/>
        </w:rPr>
        <w:t xml:space="preserve"> </w:t>
      </w:r>
      <w:r w:rsidR="00CF4DB6">
        <w:rPr>
          <w:sz w:val="26"/>
          <w:szCs w:val="26"/>
        </w:rPr>
        <w:t>“Why can’t everyone just get along?”</w:t>
      </w:r>
    </w:p>
    <w:p w:rsidR="00CF4DB6" w:rsidRDefault="00CF4DB6" w:rsidP="00507711">
      <w:pPr>
        <w:ind w:right="-720"/>
        <w:rPr>
          <w:sz w:val="26"/>
          <w:szCs w:val="26"/>
        </w:rPr>
      </w:pPr>
      <w:r>
        <w:rPr>
          <w:sz w:val="26"/>
          <w:szCs w:val="26"/>
        </w:rPr>
        <w:t xml:space="preserve">   A. Why can’t all who call themselves Christians simply come together and </w:t>
      </w:r>
      <w:r w:rsidR="00507711">
        <w:rPr>
          <w:sz w:val="26"/>
          <w:szCs w:val="26"/>
        </w:rPr>
        <w:t>believe</w:t>
      </w:r>
      <w:r>
        <w:rPr>
          <w:sz w:val="26"/>
          <w:szCs w:val="26"/>
        </w:rPr>
        <w:br/>
        <w:t xml:space="preserve">        and practice the same thing? </w:t>
      </w:r>
      <w:r w:rsidRPr="00CF4DB6">
        <w:rPr>
          <w:b/>
          <w:sz w:val="26"/>
          <w:szCs w:val="26"/>
        </w:rPr>
        <w:t xml:space="preserve">(1 Cor </w:t>
      </w:r>
      <w:smartTag w:uri="urn:schemas-microsoft-com:office:smarttags" w:element="time">
        <w:smartTagPr>
          <w:attr w:name="Minute" w:val="10"/>
          <w:attr w:name="Hour" w:val="13"/>
        </w:smartTagPr>
        <w:r w:rsidRPr="00CF4DB6">
          <w:rPr>
            <w:b/>
            <w:sz w:val="26"/>
            <w:szCs w:val="26"/>
          </w:rPr>
          <w:t>1:10</w:t>
        </w:r>
      </w:smartTag>
      <w:r w:rsidRPr="00CF4DB6">
        <w:rPr>
          <w:b/>
          <w:sz w:val="26"/>
          <w:szCs w:val="26"/>
        </w:rPr>
        <w:t>)</w:t>
      </w:r>
    </w:p>
    <w:p w:rsidR="00CF4DB6" w:rsidRDefault="00CF4DB6" w:rsidP="00507711">
      <w:pPr>
        <w:ind w:right="-720"/>
        <w:rPr>
          <w:sz w:val="26"/>
          <w:szCs w:val="26"/>
        </w:rPr>
      </w:pPr>
      <w:r>
        <w:rPr>
          <w:sz w:val="26"/>
          <w:szCs w:val="26"/>
        </w:rPr>
        <w:tab/>
        <w:t>1. At first glance it seems very simple and possible.</w:t>
      </w:r>
    </w:p>
    <w:p w:rsidR="00CF4DB6" w:rsidRDefault="00CF4DB6" w:rsidP="00507711">
      <w:pPr>
        <w:ind w:right="-720"/>
        <w:rPr>
          <w:sz w:val="26"/>
          <w:szCs w:val="26"/>
        </w:rPr>
      </w:pPr>
      <w:r>
        <w:rPr>
          <w:sz w:val="26"/>
          <w:szCs w:val="26"/>
        </w:rPr>
        <w:tab/>
        <w:t>2. The prayer of Jesus makes these questions very important</w:t>
      </w:r>
      <w:r w:rsidR="003A4064">
        <w:rPr>
          <w:sz w:val="26"/>
          <w:szCs w:val="26"/>
        </w:rPr>
        <w:t xml:space="preserve">. </w:t>
      </w:r>
      <w:r w:rsidRPr="00CF4DB6">
        <w:rPr>
          <w:b/>
          <w:sz w:val="26"/>
          <w:szCs w:val="26"/>
        </w:rPr>
        <w:t>(Jn 17:20-2</w:t>
      </w:r>
      <w:r w:rsidR="00853275">
        <w:rPr>
          <w:b/>
          <w:sz w:val="26"/>
          <w:szCs w:val="26"/>
        </w:rPr>
        <w:t>1</w:t>
      </w:r>
      <w:r w:rsidRPr="00CF4DB6">
        <w:rPr>
          <w:b/>
          <w:sz w:val="26"/>
          <w:szCs w:val="26"/>
        </w:rPr>
        <w:t>)</w:t>
      </w:r>
    </w:p>
    <w:p w:rsidR="00CF4DB6" w:rsidRDefault="00CF4DB6" w:rsidP="00507711">
      <w:pPr>
        <w:ind w:right="-720"/>
        <w:rPr>
          <w:sz w:val="26"/>
          <w:szCs w:val="26"/>
        </w:rPr>
      </w:pPr>
      <w:r>
        <w:rPr>
          <w:sz w:val="26"/>
          <w:szCs w:val="26"/>
        </w:rPr>
        <w:tab/>
        <w:t xml:space="preserve">3. </w:t>
      </w:r>
      <w:r w:rsidR="00261C0C">
        <w:rPr>
          <w:sz w:val="26"/>
          <w:szCs w:val="26"/>
        </w:rPr>
        <w:t xml:space="preserve">What is the church of Christ? When we commit ourselves to Jesus as our </w:t>
      </w:r>
      <w:r w:rsidR="00261C0C" w:rsidRPr="00261C0C">
        <w:rPr>
          <w:i/>
          <w:sz w:val="26"/>
          <w:szCs w:val="26"/>
          <w:u w:val="single"/>
        </w:rPr>
        <w:t>one</w:t>
      </w:r>
      <w:r w:rsidR="00261C0C" w:rsidRPr="00261C0C">
        <w:rPr>
          <w:i/>
          <w:sz w:val="26"/>
          <w:szCs w:val="26"/>
        </w:rPr>
        <w:t xml:space="preserve"> </w:t>
      </w:r>
      <w:r w:rsidR="00261C0C" w:rsidRPr="00261C0C">
        <w:rPr>
          <w:i/>
          <w:sz w:val="26"/>
          <w:szCs w:val="26"/>
        </w:rPr>
        <w:br/>
        <w:t xml:space="preserve">               </w:t>
      </w:r>
      <w:r w:rsidR="00261C0C" w:rsidRPr="00261C0C">
        <w:rPr>
          <w:i/>
          <w:sz w:val="26"/>
          <w:szCs w:val="26"/>
          <w:u w:val="single"/>
        </w:rPr>
        <w:t>Lord</w:t>
      </w:r>
      <w:r w:rsidR="00261C0C">
        <w:rPr>
          <w:sz w:val="26"/>
          <w:szCs w:val="26"/>
        </w:rPr>
        <w:t xml:space="preserve"> and enter into his </w:t>
      </w:r>
      <w:r w:rsidR="00261C0C" w:rsidRPr="00261C0C">
        <w:rPr>
          <w:i/>
          <w:sz w:val="26"/>
          <w:szCs w:val="26"/>
          <w:u w:val="single"/>
        </w:rPr>
        <w:t>one body</w:t>
      </w:r>
      <w:r w:rsidR="00261C0C">
        <w:rPr>
          <w:sz w:val="26"/>
          <w:szCs w:val="26"/>
        </w:rPr>
        <w:t xml:space="preserve"> through the </w:t>
      </w:r>
      <w:r w:rsidR="00261C0C" w:rsidRPr="00261C0C">
        <w:rPr>
          <w:i/>
          <w:sz w:val="26"/>
          <w:szCs w:val="26"/>
          <w:u w:val="single"/>
        </w:rPr>
        <w:t>one baptism</w:t>
      </w:r>
      <w:r w:rsidR="00261C0C">
        <w:rPr>
          <w:sz w:val="26"/>
          <w:szCs w:val="26"/>
        </w:rPr>
        <w:t xml:space="preserve"> we are then guided </w:t>
      </w:r>
      <w:r w:rsidR="00261C0C">
        <w:rPr>
          <w:sz w:val="26"/>
          <w:szCs w:val="26"/>
        </w:rPr>
        <w:br/>
        <w:t xml:space="preserve">               by the </w:t>
      </w:r>
      <w:r w:rsidR="00261C0C" w:rsidRPr="00261C0C">
        <w:rPr>
          <w:i/>
          <w:sz w:val="26"/>
          <w:szCs w:val="26"/>
          <w:u w:val="single"/>
        </w:rPr>
        <w:t>one faith</w:t>
      </w:r>
      <w:r w:rsidR="00261C0C">
        <w:rPr>
          <w:sz w:val="26"/>
          <w:szCs w:val="26"/>
        </w:rPr>
        <w:t xml:space="preserve">! </w:t>
      </w:r>
      <w:r w:rsidR="00261C0C" w:rsidRPr="00261C0C">
        <w:rPr>
          <w:b/>
          <w:sz w:val="26"/>
          <w:szCs w:val="26"/>
        </w:rPr>
        <w:t>(Eph 4:4-6)</w:t>
      </w:r>
    </w:p>
    <w:p w:rsidR="00CF4DB6" w:rsidRDefault="00CF4DB6" w:rsidP="00507711">
      <w:pPr>
        <w:ind w:right="-720"/>
        <w:rPr>
          <w:sz w:val="26"/>
          <w:szCs w:val="26"/>
        </w:rPr>
      </w:pPr>
      <w:r>
        <w:rPr>
          <w:sz w:val="26"/>
          <w:szCs w:val="26"/>
        </w:rPr>
        <w:tab/>
        <w:t xml:space="preserve">4. </w:t>
      </w:r>
      <w:r w:rsidR="00261C0C">
        <w:rPr>
          <w:sz w:val="26"/>
          <w:szCs w:val="26"/>
        </w:rPr>
        <w:t xml:space="preserve">Churches of Christ exist because they follow Jesus as Lord! Should we lower </w:t>
      </w:r>
      <w:r w:rsidR="00261C0C">
        <w:rPr>
          <w:sz w:val="26"/>
          <w:szCs w:val="26"/>
        </w:rPr>
        <w:br/>
        <w:t xml:space="preserve">                the standard</w:t>
      </w:r>
      <w:r>
        <w:rPr>
          <w:sz w:val="26"/>
          <w:szCs w:val="26"/>
        </w:rPr>
        <w:t>?</w:t>
      </w:r>
      <w:r w:rsidR="00261C0C">
        <w:rPr>
          <w:sz w:val="26"/>
          <w:szCs w:val="26"/>
        </w:rPr>
        <w:t xml:space="preserve"> Is this church a “church of Christ?”</w:t>
      </w:r>
    </w:p>
    <w:p w:rsidR="00CF4DB6" w:rsidRDefault="00C5653B" w:rsidP="00507711">
      <w:pPr>
        <w:ind w:right="-720"/>
        <w:rPr>
          <w:sz w:val="26"/>
          <w:szCs w:val="26"/>
        </w:rPr>
      </w:pPr>
      <w:r>
        <w:rPr>
          <w:sz w:val="26"/>
          <w:szCs w:val="26"/>
        </w:rPr>
        <w:t xml:space="preserve">   B. Why can’t we just announce everyone’s events and swap pulpits</w:t>
      </w:r>
      <w:r w:rsidR="00261C0C">
        <w:rPr>
          <w:sz w:val="26"/>
          <w:szCs w:val="26"/>
        </w:rPr>
        <w:t xml:space="preserve"> with any church?</w:t>
      </w:r>
    </w:p>
    <w:p w:rsidR="00C5653B" w:rsidRDefault="00C5653B" w:rsidP="00507711">
      <w:pPr>
        <w:ind w:right="-720"/>
        <w:rPr>
          <w:sz w:val="26"/>
          <w:szCs w:val="26"/>
        </w:rPr>
      </w:pPr>
      <w:r>
        <w:rPr>
          <w:sz w:val="26"/>
          <w:szCs w:val="26"/>
        </w:rPr>
        <w:tab/>
        <w:t xml:space="preserve">1. We are seeing “non-traditional” house churches forming in several </w:t>
      </w:r>
      <w:r w:rsidR="00507711">
        <w:rPr>
          <w:sz w:val="26"/>
          <w:szCs w:val="26"/>
        </w:rPr>
        <w:t xml:space="preserve">communities  </w:t>
      </w:r>
      <w:r w:rsidR="00507711">
        <w:rPr>
          <w:sz w:val="26"/>
          <w:szCs w:val="26"/>
        </w:rPr>
        <w:br/>
        <w:t xml:space="preserve">                that </w:t>
      </w:r>
      <w:r>
        <w:rPr>
          <w:sz w:val="26"/>
          <w:szCs w:val="26"/>
        </w:rPr>
        <w:t>are reaching out to and participating in opening their “circle of fellowship.”</w:t>
      </w:r>
    </w:p>
    <w:p w:rsidR="00C5653B" w:rsidRDefault="00C5653B" w:rsidP="00507711">
      <w:pPr>
        <w:ind w:right="-720"/>
        <w:rPr>
          <w:sz w:val="26"/>
          <w:szCs w:val="26"/>
        </w:rPr>
      </w:pPr>
      <w:r>
        <w:rPr>
          <w:sz w:val="26"/>
          <w:szCs w:val="26"/>
        </w:rPr>
        <w:tab/>
        <w:t xml:space="preserve">2. </w:t>
      </w:r>
      <w:r w:rsidR="005318F5">
        <w:rPr>
          <w:sz w:val="26"/>
          <w:szCs w:val="26"/>
        </w:rPr>
        <w:t xml:space="preserve">Could that which </w:t>
      </w:r>
      <w:r w:rsidR="00261C0C">
        <w:rPr>
          <w:sz w:val="26"/>
          <w:szCs w:val="26"/>
        </w:rPr>
        <w:t>is called</w:t>
      </w:r>
      <w:r w:rsidR="005318F5">
        <w:rPr>
          <w:sz w:val="26"/>
          <w:szCs w:val="26"/>
        </w:rPr>
        <w:t xml:space="preserve"> “traditionalism” actually have a Biblical basis?</w:t>
      </w:r>
    </w:p>
    <w:p w:rsidR="005318F5" w:rsidRPr="005318F5" w:rsidRDefault="005318F5" w:rsidP="00507711">
      <w:pPr>
        <w:ind w:right="-720"/>
        <w:rPr>
          <w:b/>
          <w:i/>
          <w:sz w:val="26"/>
          <w:szCs w:val="26"/>
        </w:rPr>
      </w:pPr>
      <w:r w:rsidRPr="005318F5">
        <w:rPr>
          <w:b/>
          <w:i/>
          <w:sz w:val="26"/>
          <w:szCs w:val="26"/>
        </w:rPr>
        <w:t>I. Where do you draw your circle?</w:t>
      </w:r>
    </w:p>
    <w:p w:rsidR="005318F5" w:rsidRDefault="005318F5" w:rsidP="00507711">
      <w:pPr>
        <w:ind w:right="-720"/>
        <w:rPr>
          <w:sz w:val="26"/>
          <w:szCs w:val="26"/>
        </w:rPr>
      </w:pPr>
      <w:r>
        <w:rPr>
          <w:sz w:val="26"/>
          <w:szCs w:val="26"/>
        </w:rPr>
        <w:t xml:space="preserve">   A. It is God’s place to draw circles and not men. </w:t>
      </w:r>
      <w:r w:rsidRPr="005318F5">
        <w:rPr>
          <w:b/>
          <w:sz w:val="26"/>
          <w:szCs w:val="26"/>
        </w:rPr>
        <w:t>(1 John 1:1-3)</w:t>
      </w:r>
    </w:p>
    <w:p w:rsidR="005318F5" w:rsidRDefault="005318F5" w:rsidP="00507711">
      <w:pPr>
        <w:ind w:right="-720"/>
        <w:rPr>
          <w:sz w:val="26"/>
          <w:szCs w:val="26"/>
        </w:rPr>
      </w:pPr>
      <w:r>
        <w:rPr>
          <w:sz w:val="26"/>
          <w:szCs w:val="26"/>
        </w:rPr>
        <w:tab/>
        <w:t>1. The apostles did not determine the “circle” – it was delivered to them.</w:t>
      </w:r>
    </w:p>
    <w:p w:rsidR="005318F5" w:rsidRDefault="005318F5" w:rsidP="00507711">
      <w:pPr>
        <w:ind w:right="-720"/>
        <w:rPr>
          <w:sz w:val="26"/>
          <w:szCs w:val="26"/>
        </w:rPr>
      </w:pPr>
      <w:r>
        <w:rPr>
          <w:sz w:val="26"/>
          <w:szCs w:val="26"/>
        </w:rPr>
        <w:tab/>
        <w:t xml:space="preserve">2. We should simply give the conditional promises of God to all men without any </w:t>
      </w:r>
      <w:r w:rsidR="00507711">
        <w:rPr>
          <w:sz w:val="26"/>
          <w:szCs w:val="26"/>
        </w:rPr>
        <w:br/>
        <w:t xml:space="preserve">                </w:t>
      </w:r>
      <w:r>
        <w:rPr>
          <w:sz w:val="26"/>
          <w:szCs w:val="26"/>
        </w:rPr>
        <w:t xml:space="preserve">change whatsoever. </w:t>
      </w:r>
    </w:p>
    <w:p w:rsidR="007537BC" w:rsidRDefault="005318F5" w:rsidP="00507711">
      <w:pPr>
        <w:ind w:right="-720"/>
        <w:rPr>
          <w:sz w:val="26"/>
          <w:szCs w:val="26"/>
        </w:rPr>
      </w:pPr>
      <w:r>
        <w:rPr>
          <w:sz w:val="26"/>
          <w:szCs w:val="26"/>
        </w:rPr>
        <w:tab/>
        <w:t xml:space="preserve">3. These promises and their foundation </w:t>
      </w:r>
      <w:r w:rsidR="007537BC">
        <w:rPr>
          <w:sz w:val="26"/>
          <w:szCs w:val="26"/>
        </w:rPr>
        <w:t>are</w:t>
      </w:r>
      <w:r>
        <w:rPr>
          <w:sz w:val="26"/>
          <w:szCs w:val="26"/>
        </w:rPr>
        <w:t xml:space="preserve"> called the gospel. </w:t>
      </w:r>
    </w:p>
    <w:p w:rsidR="005318F5" w:rsidRDefault="007537BC" w:rsidP="00507711">
      <w:pPr>
        <w:ind w:right="-720"/>
        <w:rPr>
          <w:sz w:val="26"/>
          <w:szCs w:val="26"/>
        </w:rPr>
      </w:pPr>
      <w:r>
        <w:rPr>
          <w:sz w:val="26"/>
          <w:szCs w:val="26"/>
        </w:rPr>
        <w:tab/>
        <w:t xml:space="preserve">4. There are truths to be believed and promises that are to be obeyed. </w:t>
      </w:r>
      <w:r>
        <w:rPr>
          <w:sz w:val="26"/>
          <w:szCs w:val="26"/>
        </w:rPr>
        <w:br/>
      </w:r>
      <w:r w:rsidRPr="007537BC">
        <w:rPr>
          <w:b/>
          <w:sz w:val="26"/>
          <w:szCs w:val="26"/>
        </w:rPr>
        <w:t xml:space="preserve">                (Rom </w:t>
      </w:r>
      <w:smartTag w:uri="urn:schemas-microsoft-com:office:smarttags" w:element="time">
        <w:smartTagPr>
          <w:attr w:name="Minute" w:val="16"/>
          <w:attr w:name="Hour" w:val="10"/>
        </w:smartTagPr>
        <w:r w:rsidRPr="007537BC">
          <w:rPr>
            <w:b/>
            <w:sz w:val="26"/>
            <w:szCs w:val="26"/>
          </w:rPr>
          <w:t>10:16</w:t>
        </w:r>
      </w:smartTag>
      <w:r w:rsidRPr="007537BC">
        <w:rPr>
          <w:b/>
          <w:sz w:val="26"/>
          <w:szCs w:val="26"/>
        </w:rPr>
        <w:t>; 2 Thess 1:8)</w:t>
      </w:r>
      <w:r>
        <w:rPr>
          <w:sz w:val="26"/>
          <w:szCs w:val="26"/>
        </w:rPr>
        <w:t xml:space="preserve"> </w:t>
      </w:r>
    </w:p>
    <w:p w:rsidR="007537BC" w:rsidRDefault="007537BC" w:rsidP="00507711">
      <w:pPr>
        <w:ind w:right="-720"/>
        <w:rPr>
          <w:sz w:val="26"/>
          <w:szCs w:val="26"/>
        </w:rPr>
      </w:pPr>
      <w:r>
        <w:rPr>
          <w:sz w:val="26"/>
          <w:szCs w:val="26"/>
        </w:rPr>
        <w:t xml:space="preserve">   B. What if men drew a different circle? </w:t>
      </w:r>
      <w:r w:rsidRPr="007537BC">
        <w:rPr>
          <w:b/>
          <w:sz w:val="26"/>
          <w:szCs w:val="26"/>
        </w:rPr>
        <w:t>(Acts 15:1)</w:t>
      </w:r>
    </w:p>
    <w:p w:rsidR="007537BC" w:rsidRDefault="007537BC" w:rsidP="00507711">
      <w:pPr>
        <w:ind w:right="-720"/>
        <w:rPr>
          <w:sz w:val="26"/>
          <w:szCs w:val="26"/>
        </w:rPr>
      </w:pPr>
      <w:r>
        <w:rPr>
          <w:sz w:val="26"/>
          <w:szCs w:val="26"/>
        </w:rPr>
        <w:tab/>
        <w:t xml:space="preserve">1. A different circle represents a different gospel. </w:t>
      </w:r>
      <w:r w:rsidRPr="007537BC">
        <w:rPr>
          <w:b/>
          <w:sz w:val="26"/>
          <w:szCs w:val="26"/>
        </w:rPr>
        <w:t>(Gal 1:6-9)</w:t>
      </w:r>
    </w:p>
    <w:p w:rsidR="007537BC" w:rsidRDefault="007537BC" w:rsidP="00507711">
      <w:pPr>
        <w:ind w:right="-720"/>
        <w:rPr>
          <w:sz w:val="26"/>
          <w:szCs w:val="26"/>
        </w:rPr>
      </w:pPr>
      <w:r>
        <w:rPr>
          <w:sz w:val="26"/>
          <w:szCs w:val="26"/>
        </w:rPr>
        <w:tab/>
        <w:t xml:space="preserve">2. Both are not equal. Only one must be accepted. What if </w:t>
      </w:r>
      <w:r w:rsidR="003A4064">
        <w:rPr>
          <w:sz w:val="26"/>
          <w:szCs w:val="26"/>
        </w:rPr>
        <w:t>it’s</w:t>
      </w:r>
      <w:r>
        <w:rPr>
          <w:sz w:val="26"/>
          <w:szCs w:val="26"/>
        </w:rPr>
        <w:t xml:space="preserve"> the wrong one?</w:t>
      </w:r>
    </w:p>
    <w:p w:rsidR="007537BC" w:rsidRDefault="007537BC" w:rsidP="00507711">
      <w:pPr>
        <w:ind w:right="-720"/>
        <w:rPr>
          <w:sz w:val="26"/>
          <w:szCs w:val="26"/>
        </w:rPr>
      </w:pPr>
      <w:r>
        <w:rPr>
          <w:sz w:val="26"/>
          <w:szCs w:val="26"/>
        </w:rPr>
        <w:tab/>
        <w:t xml:space="preserve">3. It is not a matter of popularity or of how original and trendy the writer, it is a </w:t>
      </w:r>
      <w:r w:rsidR="00507711">
        <w:rPr>
          <w:sz w:val="26"/>
          <w:szCs w:val="26"/>
        </w:rPr>
        <w:br/>
        <w:t xml:space="preserve">               </w:t>
      </w:r>
      <w:r>
        <w:rPr>
          <w:sz w:val="26"/>
          <w:szCs w:val="26"/>
        </w:rPr>
        <w:t xml:space="preserve">matter of what has been delivered! </w:t>
      </w:r>
      <w:r w:rsidRPr="007537BC">
        <w:rPr>
          <w:b/>
          <w:sz w:val="26"/>
          <w:szCs w:val="26"/>
        </w:rPr>
        <w:t>(Gal 1:10-11)</w:t>
      </w:r>
    </w:p>
    <w:p w:rsidR="005318F5" w:rsidRDefault="00507711" w:rsidP="00507711">
      <w:pPr>
        <w:ind w:right="-720"/>
        <w:rPr>
          <w:sz w:val="26"/>
          <w:szCs w:val="26"/>
        </w:rPr>
      </w:pPr>
      <w:r>
        <w:rPr>
          <w:sz w:val="26"/>
          <w:szCs w:val="26"/>
        </w:rPr>
        <w:t xml:space="preserve">   C. Do churches today have different “circles?”</w:t>
      </w:r>
    </w:p>
    <w:p w:rsidR="005318F5" w:rsidRDefault="00507711" w:rsidP="00507711">
      <w:pPr>
        <w:ind w:right="-720"/>
        <w:rPr>
          <w:sz w:val="26"/>
          <w:szCs w:val="26"/>
        </w:rPr>
      </w:pPr>
      <w:r>
        <w:rPr>
          <w:sz w:val="26"/>
          <w:szCs w:val="26"/>
        </w:rPr>
        <w:tab/>
        <w:t>1. There are huge differences on almost every aspect of how one is saved.</w:t>
      </w:r>
    </w:p>
    <w:p w:rsidR="00507711" w:rsidRDefault="00507711" w:rsidP="00507711">
      <w:pPr>
        <w:ind w:right="-720"/>
        <w:rPr>
          <w:sz w:val="26"/>
          <w:szCs w:val="26"/>
        </w:rPr>
      </w:pPr>
      <w:r>
        <w:rPr>
          <w:sz w:val="26"/>
          <w:szCs w:val="26"/>
        </w:rPr>
        <w:tab/>
        <w:t xml:space="preserve">2. </w:t>
      </w:r>
      <w:proofErr w:type="gramStart"/>
      <w:r>
        <w:rPr>
          <w:sz w:val="26"/>
          <w:szCs w:val="26"/>
        </w:rPr>
        <w:t>The</w:t>
      </w:r>
      <w:proofErr w:type="gramEnd"/>
      <w:r>
        <w:rPr>
          <w:sz w:val="26"/>
          <w:szCs w:val="26"/>
        </w:rPr>
        <w:t xml:space="preserve"> most trendy writers who have influenced brethren are confessed Calvinist! </w:t>
      </w:r>
      <w:r>
        <w:rPr>
          <w:sz w:val="26"/>
          <w:szCs w:val="26"/>
        </w:rPr>
        <w:br/>
        <w:t xml:space="preserve">                Is one saved without any conditions? Their beliefs are disguised. </w:t>
      </w:r>
    </w:p>
    <w:p w:rsidR="005318F5" w:rsidRDefault="00507711" w:rsidP="00507711">
      <w:pPr>
        <w:ind w:right="-720"/>
        <w:rPr>
          <w:sz w:val="26"/>
          <w:szCs w:val="26"/>
        </w:rPr>
      </w:pPr>
      <w:r>
        <w:rPr>
          <w:sz w:val="26"/>
          <w:szCs w:val="26"/>
        </w:rPr>
        <w:tab/>
        <w:t xml:space="preserve">3. What if we extended fellowship to those who believe we are saved at the point </w:t>
      </w:r>
      <w:r w:rsidR="00C54E96">
        <w:rPr>
          <w:sz w:val="26"/>
          <w:szCs w:val="26"/>
        </w:rPr>
        <w:br/>
        <w:t xml:space="preserve">                </w:t>
      </w:r>
      <w:r>
        <w:rPr>
          <w:sz w:val="26"/>
          <w:szCs w:val="26"/>
        </w:rPr>
        <w:t>of faith without confession or baptism?</w:t>
      </w:r>
    </w:p>
    <w:p w:rsidR="00507711" w:rsidRPr="00687A21" w:rsidRDefault="00507711" w:rsidP="00C54E96">
      <w:pPr>
        <w:ind w:right="-720"/>
        <w:rPr>
          <w:b/>
          <w:i/>
          <w:sz w:val="26"/>
          <w:szCs w:val="26"/>
        </w:rPr>
      </w:pPr>
      <w:r w:rsidRPr="00687A21">
        <w:rPr>
          <w:b/>
          <w:i/>
          <w:sz w:val="26"/>
          <w:szCs w:val="26"/>
        </w:rPr>
        <w:t>II. Fellowship and Water Baptism</w:t>
      </w:r>
    </w:p>
    <w:p w:rsidR="00507711" w:rsidRDefault="00507711" w:rsidP="00C54E96">
      <w:pPr>
        <w:ind w:right="-720"/>
        <w:rPr>
          <w:sz w:val="26"/>
          <w:szCs w:val="26"/>
        </w:rPr>
      </w:pPr>
      <w:r>
        <w:rPr>
          <w:sz w:val="26"/>
          <w:szCs w:val="26"/>
        </w:rPr>
        <w:t xml:space="preserve">   A. Why has differences on the subject of water baptism historically demanded a </w:t>
      </w:r>
      <w:r>
        <w:rPr>
          <w:sz w:val="26"/>
          <w:szCs w:val="26"/>
        </w:rPr>
        <w:br/>
        <w:t xml:space="preserve">         separation of fellowship?  </w:t>
      </w:r>
    </w:p>
    <w:p w:rsidR="00507711" w:rsidRDefault="00507711" w:rsidP="00C54E96">
      <w:pPr>
        <w:ind w:right="-720" w:firstLine="720"/>
        <w:rPr>
          <w:sz w:val="26"/>
          <w:szCs w:val="26"/>
        </w:rPr>
      </w:pPr>
      <w:r>
        <w:rPr>
          <w:sz w:val="26"/>
          <w:szCs w:val="26"/>
        </w:rPr>
        <w:t xml:space="preserve">1. Jesus placed baptism as a foundational doctrine for all Christians. </w:t>
      </w:r>
      <w:r w:rsidRPr="00687A21">
        <w:rPr>
          <w:b/>
          <w:sz w:val="26"/>
          <w:szCs w:val="26"/>
        </w:rPr>
        <w:t>(Eph 4:4-6)</w:t>
      </w:r>
    </w:p>
    <w:p w:rsidR="00507711" w:rsidRDefault="00507711" w:rsidP="00C54E96">
      <w:pPr>
        <w:ind w:right="-720" w:firstLine="720"/>
        <w:rPr>
          <w:sz w:val="26"/>
          <w:szCs w:val="26"/>
        </w:rPr>
      </w:pPr>
      <w:r>
        <w:rPr>
          <w:sz w:val="26"/>
          <w:szCs w:val="26"/>
        </w:rPr>
        <w:t xml:space="preserve">2. Paul indicated that all Christians were brought into fellowship with Christ and </w:t>
      </w:r>
      <w:r>
        <w:rPr>
          <w:sz w:val="26"/>
          <w:szCs w:val="26"/>
        </w:rPr>
        <w:br/>
      </w:r>
      <w:r>
        <w:rPr>
          <w:sz w:val="26"/>
          <w:szCs w:val="26"/>
        </w:rPr>
        <w:tab/>
        <w:t xml:space="preserve">    His blood at the point of baptism. </w:t>
      </w:r>
      <w:r w:rsidRPr="00687A21">
        <w:rPr>
          <w:b/>
          <w:sz w:val="26"/>
          <w:szCs w:val="26"/>
        </w:rPr>
        <w:t>(Rom 6:3-4; Gal 3:26-27)</w:t>
      </w:r>
    </w:p>
    <w:p w:rsidR="00507711" w:rsidRDefault="00507711" w:rsidP="00C54E96">
      <w:pPr>
        <w:ind w:right="-720"/>
        <w:rPr>
          <w:sz w:val="26"/>
          <w:szCs w:val="26"/>
        </w:rPr>
      </w:pPr>
      <w:r>
        <w:rPr>
          <w:sz w:val="26"/>
          <w:szCs w:val="26"/>
        </w:rPr>
        <w:lastRenderedPageBreak/>
        <w:t xml:space="preserve">   B. In the reformation movement the Anabaptist were severely persecuted for their </w:t>
      </w:r>
      <w:r>
        <w:rPr>
          <w:sz w:val="26"/>
          <w:szCs w:val="26"/>
        </w:rPr>
        <w:br/>
      </w:r>
      <w:r w:rsidRPr="00C54E96">
        <w:rPr>
          <w:i/>
          <w:sz w:val="26"/>
          <w:szCs w:val="26"/>
        </w:rPr>
        <w:t xml:space="preserve">     </w:t>
      </w:r>
      <w:r w:rsidRPr="003A4064">
        <w:rPr>
          <w:i/>
          <w:sz w:val="26"/>
          <w:szCs w:val="26"/>
        </w:rPr>
        <w:t xml:space="preserve">   </w:t>
      </w:r>
      <w:r w:rsidRPr="00C54E96">
        <w:rPr>
          <w:i/>
          <w:sz w:val="26"/>
          <w:szCs w:val="26"/>
          <w:u w:val="single"/>
        </w:rPr>
        <w:t>correct belief</w:t>
      </w:r>
      <w:r>
        <w:rPr>
          <w:sz w:val="26"/>
          <w:szCs w:val="26"/>
        </w:rPr>
        <w:t xml:space="preserve"> that only believers should be baptized and that baptism was a burial.</w:t>
      </w:r>
    </w:p>
    <w:p w:rsidR="00507711" w:rsidRDefault="00507711" w:rsidP="00C54E96">
      <w:pPr>
        <w:ind w:left="720" w:right="-720"/>
        <w:rPr>
          <w:sz w:val="26"/>
          <w:szCs w:val="26"/>
        </w:rPr>
      </w:pPr>
      <w:proofErr w:type="gramStart"/>
      <w:r>
        <w:rPr>
          <w:sz w:val="26"/>
          <w:szCs w:val="26"/>
        </w:rPr>
        <w:t xml:space="preserve">1. </w:t>
      </w:r>
      <w:r w:rsidR="00C54E96">
        <w:rPr>
          <w:sz w:val="26"/>
          <w:szCs w:val="26"/>
        </w:rPr>
        <w:t>Should</w:t>
      </w:r>
      <w:r>
        <w:rPr>
          <w:sz w:val="26"/>
          <w:szCs w:val="26"/>
        </w:rPr>
        <w:t xml:space="preserve"> only believers should</w:t>
      </w:r>
      <w:proofErr w:type="gramEnd"/>
      <w:r>
        <w:rPr>
          <w:sz w:val="26"/>
          <w:szCs w:val="26"/>
        </w:rPr>
        <w:t xml:space="preserve"> be baptized</w:t>
      </w:r>
      <w:r w:rsidR="00C54E96">
        <w:rPr>
          <w:sz w:val="26"/>
          <w:szCs w:val="26"/>
        </w:rPr>
        <w:t>?</w:t>
      </w:r>
      <w:r>
        <w:rPr>
          <w:sz w:val="26"/>
          <w:szCs w:val="26"/>
        </w:rPr>
        <w:t xml:space="preserve"> </w:t>
      </w:r>
      <w:r w:rsidRPr="00D65456">
        <w:rPr>
          <w:b/>
          <w:sz w:val="26"/>
          <w:szCs w:val="26"/>
        </w:rPr>
        <w:t>(Mk 16:15-16; Acts 8:36-38)</w:t>
      </w:r>
    </w:p>
    <w:p w:rsidR="00507711" w:rsidRDefault="00507711" w:rsidP="00C54E96">
      <w:pPr>
        <w:ind w:right="-720"/>
        <w:rPr>
          <w:sz w:val="26"/>
          <w:szCs w:val="26"/>
        </w:rPr>
      </w:pPr>
      <w:r>
        <w:rPr>
          <w:sz w:val="26"/>
          <w:szCs w:val="26"/>
        </w:rPr>
        <w:tab/>
        <w:t xml:space="preserve">2. The Bible teaches that baptism is an immersion. </w:t>
      </w:r>
      <w:r w:rsidRPr="00D65456">
        <w:rPr>
          <w:b/>
          <w:sz w:val="26"/>
          <w:szCs w:val="26"/>
        </w:rPr>
        <w:t xml:space="preserve">(Rom 6:3-4; </w:t>
      </w:r>
      <w:smartTag w:uri="urn:schemas-microsoft-com:office:smarttags" w:element="State">
        <w:smartTag w:uri="urn:schemas-microsoft-com:office:smarttags" w:element="place">
          <w:r w:rsidRPr="00D65456">
            <w:rPr>
              <w:b/>
              <w:sz w:val="26"/>
              <w:szCs w:val="26"/>
            </w:rPr>
            <w:t>Col</w:t>
          </w:r>
        </w:smartTag>
      </w:smartTag>
      <w:r w:rsidRPr="00D65456">
        <w:rPr>
          <w:b/>
          <w:sz w:val="26"/>
          <w:szCs w:val="26"/>
        </w:rPr>
        <w:t xml:space="preserve"> 2:12)</w:t>
      </w:r>
    </w:p>
    <w:p w:rsidR="00507711" w:rsidRDefault="00507711" w:rsidP="00C54E96">
      <w:pPr>
        <w:ind w:right="-720"/>
        <w:rPr>
          <w:sz w:val="26"/>
          <w:szCs w:val="26"/>
        </w:rPr>
      </w:pPr>
      <w:r>
        <w:rPr>
          <w:sz w:val="26"/>
          <w:szCs w:val="26"/>
        </w:rPr>
        <w:tab/>
        <w:t xml:space="preserve">3. This created tremendous political and social upheaval. Many lost their lives in </w:t>
      </w:r>
      <w:r>
        <w:rPr>
          <w:sz w:val="26"/>
          <w:szCs w:val="26"/>
        </w:rPr>
        <w:br/>
      </w:r>
      <w:r>
        <w:rPr>
          <w:sz w:val="26"/>
          <w:szCs w:val="26"/>
        </w:rPr>
        <w:tab/>
        <w:t xml:space="preserve">    proclaiming this truth. Modern day Baptist churches come from this stand.</w:t>
      </w:r>
    </w:p>
    <w:p w:rsidR="00507711" w:rsidRDefault="00507711" w:rsidP="00C54E96">
      <w:pPr>
        <w:ind w:right="-720"/>
        <w:rPr>
          <w:sz w:val="26"/>
          <w:szCs w:val="26"/>
        </w:rPr>
      </w:pPr>
      <w:r>
        <w:rPr>
          <w:sz w:val="26"/>
          <w:szCs w:val="26"/>
        </w:rPr>
        <w:tab/>
        <w:t xml:space="preserve">4. Consider the confusion and future compromise if this was made an opinion and </w:t>
      </w:r>
      <w:r>
        <w:rPr>
          <w:sz w:val="26"/>
          <w:szCs w:val="26"/>
        </w:rPr>
        <w:br/>
      </w:r>
      <w:r>
        <w:rPr>
          <w:sz w:val="26"/>
          <w:szCs w:val="26"/>
        </w:rPr>
        <w:tab/>
        <w:t xml:space="preserve">    both “truths” could be equally taught and believed.</w:t>
      </w:r>
      <w:r w:rsidR="00C54E96">
        <w:rPr>
          <w:sz w:val="26"/>
          <w:szCs w:val="26"/>
        </w:rPr>
        <w:t xml:space="preserve"> What would have happened?</w:t>
      </w:r>
    </w:p>
    <w:p w:rsidR="00507711" w:rsidRDefault="00507711" w:rsidP="00C54E96">
      <w:pPr>
        <w:ind w:left="720" w:right="-720"/>
        <w:rPr>
          <w:sz w:val="26"/>
          <w:szCs w:val="26"/>
        </w:rPr>
      </w:pPr>
      <w:r>
        <w:rPr>
          <w:sz w:val="26"/>
          <w:szCs w:val="26"/>
        </w:rPr>
        <w:t xml:space="preserve">5. </w:t>
      </w:r>
      <w:r w:rsidR="00C54E96">
        <w:rPr>
          <w:sz w:val="26"/>
          <w:szCs w:val="26"/>
        </w:rPr>
        <w:t>Compromise on truth leads to convenience becoming the determining factor</w:t>
      </w:r>
      <w:r>
        <w:rPr>
          <w:sz w:val="26"/>
          <w:szCs w:val="26"/>
        </w:rPr>
        <w:t xml:space="preserve">. </w:t>
      </w:r>
      <w:r w:rsidR="00C54E96">
        <w:rPr>
          <w:sz w:val="26"/>
          <w:szCs w:val="26"/>
        </w:rPr>
        <w:br/>
        <w:t xml:space="preserve">    </w:t>
      </w:r>
      <w:r>
        <w:rPr>
          <w:sz w:val="26"/>
          <w:szCs w:val="26"/>
        </w:rPr>
        <w:t xml:space="preserve">Men </w:t>
      </w:r>
      <w:r w:rsidR="00C54E96">
        <w:rPr>
          <w:sz w:val="26"/>
          <w:szCs w:val="26"/>
        </w:rPr>
        <w:t xml:space="preserve">will </w:t>
      </w:r>
      <w:r>
        <w:rPr>
          <w:sz w:val="26"/>
          <w:szCs w:val="26"/>
        </w:rPr>
        <w:t>ask: “W</w:t>
      </w:r>
      <w:r w:rsidR="00261C0C">
        <w:rPr>
          <w:sz w:val="26"/>
          <w:szCs w:val="26"/>
        </w:rPr>
        <w:t>hat</w:t>
      </w:r>
      <w:r>
        <w:rPr>
          <w:sz w:val="26"/>
          <w:szCs w:val="26"/>
        </w:rPr>
        <w:t xml:space="preserve"> is the easiest doctrine to practice?” </w:t>
      </w:r>
      <w:r w:rsidRPr="00D65456">
        <w:rPr>
          <w:b/>
          <w:sz w:val="26"/>
          <w:szCs w:val="26"/>
        </w:rPr>
        <w:t>(1 Kgs 12:28)</w:t>
      </w:r>
    </w:p>
    <w:p w:rsidR="00507711" w:rsidRDefault="00507711" w:rsidP="00C54E96">
      <w:pPr>
        <w:ind w:right="-720"/>
        <w:rPr>
          <w:sz w:val="26"/>
          <w:szCs w:val="26"/>
        </w:rPr>
      </w:pPr>
      <w:r>
        <w:rPr>
          <w:sz w:val="26"/>
          <w:szCs w:val="26"/>
        </w:rPr>
        <w:t xml:space="preserve">   C. Great controversy exists over the purpose of Baptism.</w:t>
      </w:r>
    </w:p>
    <w:p w:rsidR="00507711" w:rsidRDefault="00507711" w:rsidP="00C54E96">
      <w:pPr>
        <w:ind w:right="-720"/>
        <w:rPr>
          <w:sz w:val="26"/>
          <w:szCs w:val="26"/>
        </w:rPr>
      </w:pPr>
      <w:r>
        <w:rPr>
          <w:sz w:val="26"/>
          <w:szCs w:val="26"/>
        </w:rPr>
        <w:tab/>
        <w:t xml:space="preserve">1. Baptism is the final step to find forgiveness of sins. </w:t>
      </w:r>
      <w:r w:rsidRPr="00D65456">
        <w:rPr>
          <w:b/>
          <w:sz w:val="26"/>
          <w:szCs w:val="26"/>
        </w:rPr>
        <w:t xml:space="preserve">(Acts </w:t>
      </w:r>
      <w:smartTag w:uri="urn:schemas-microsoft-com:office:smarttags" w:element="time">
        <w:smartTagPr>
          <w:attr w:name="Minute" w:val="38"/>
          <w:attr w:name="Hour" w:val="14"/>
        </w:smartTagPr>
        <w:r w:rsidRPr="00D65456">
          <w:rPr>
            <w:b/>
            <w:sz w:val="26"/>
            <w:szCs w:val="26"/>
          </w:rPr>
          <w:t>2:38</w:t>
        </w:r>
      </w:smartTag>
      <w:r w:rsidRPr="00D65456">
        <w:rPr>
          <w:b/>
          <w:sz w:val="26"/>
          <w:szCs w:val="26"/>
        </w:rPr>
        <w:t xml:space="preserve">; Acts </w:t>
      </w:r>
      <w:smartTag w:uri="urn:schemas-microsoft-com:office:smarttags" w:element="time">
        <w:smartTagPr>
          <w:attr w:name="Minute" w:val="16"/>
          <w:attr w:name="Hour" w:val="22"/>
        </w:smartTagPr>
        <w:r w:rsidRPr="00D65456">
          <w:rPr>
            <w:b/>
            <w:sz w:val="26"/>
            <w:szCs w:val="26"/>
          </w:rPr>
          <w:t>22:16</w:t>
        </w:r>
      </w:smartTag>
      <w:r w:rsidRPr="00D65456">
        <w:rPr>
          <w:b/>
          <w:sz w:val="26"/>
          <w:szCs w:val="26"/>
        </w:rPr>
        <w:t>)</w:t>
      </w:r>
    </w:p>
    <w:p w:rsidR="00507711" w:rsidRDefault="00507711" w:rsidP="00C54E96">
      <w:pPr>
        <w:ind w:right="-720"/>
        <w:rPr>
          <w:sz w:val="26"/>
          <w:szCs w:val="26"/>
        </w:rPr>
      </w:pPr>
      <w:r>
        <w:rPr>
          <w:sz w:val="26"/>
          <w:szCs w:val="26"/>
        </w:rPr>
        <w:tab/>
        <w:t xml:space="preserve">2. A failure to understand the purpose of Baptism can result in men being </w:t>
      </w:r>
      <w:r>
        <w:rPr>
          <w:sz w:val="26"/>
          <w:szCs w:val="26"/>
        </w:rPr>
        <w:br/>
      </w:r>
      <w:r>
        <w:rPr>
          <w:sz w:val="26"/>
          <w:szCs w:val="26"/>
        </w:rPr>
        <w:tab/>
        <w:t xml:space="preserve">    sincerely immersed in water but never having received the baptism Christ </w:t>
      </w:r>
      <w:r>
        <w:rPr>
          <w:sz w:val="26"/>
          <w:szCs w:val="26"/>
        </w:rPr>
        <w:br/>
      </w:r>
      <w:r>
        <w:rPr>
          <w:sz w:val="26"/>
          <w:szCs w:val="26"/>
        </w:rPr>
        <w:tab/>
        <w:t xml:space="preserve">    instructed.</w:t>
      </w:r>
      <w:r w:rsidR="00C54E96">
        <w:rPr>
          <w:sz w:val="26"/>
          <w:szCs w:val="26"/>
        </w:rPr>
        <w:t xml:space="preserve"> Into what were you baptized?</w:t>
      </w:r>
      <w:r>
        <w:rPr>
          <w:sz w:val="26"/>
          <w:szCs w:val="26"/>
        </w:rPr>
        <w:t xml:space="preserve"> </w:t>
      </w:r>
      <w:r w:rsidRPr="00D65456">
        <w:rPr>
          <w:b/>
          <w:sz w:val="26"/>
          <w:szCs w:val="26"/>
        </w:rPr>
        <w:t>(Acts 19:1-5)</w:t>
      </w:r>
    </w:p>
    <w:p w:rsidR="00507711" w:rsidRDefault="00507711" w:rsidP="00C54E96">
      <w:pPr>
        <w:ind w:right="-720"/>
        <w:rPr>
          <w:sz w:val="26"/>
          <w:szCs w:val="26"/>
        </w:rPr>
      </w:pPr>
      <w:r>
        <w:rPr>
          <w:sz w:val="26"/>
          <w:szCs w:val="26"/>
        </w:rPr>
        <w:tab/>
        <w:t xml:space="preserve">3. This truth is why those churches of Christ had to separate from the various </w:t>
      </w:r>
      <w:r>
        <w:rPr>
          <w:sz w:val="26"/>
          <w:szCs w:val="26"/>
        </w:rPr>
        <w:br/>
      </w:r>
      <w:r>
        <w:rPr>
          <w:sz w:val="26"/>
          <w:szCs w:val="26"/>
        </w:rPr>
        <w:tab/>
        <w:t xml:space="preserve">    denominations and stand with other Christians upon this truth.</w:t>
      </w:r>
    </w:p>
    <w:p w:rsidR="00C54E96" w:rsidRDefault="00C54E96" w:rsidP="00C54E96">
      <w:pPr>
        <w:ind w:right="-720"/>
        <w:rPr>
          <w:sz w:val="26"/>
          <w:szCs w:val="26"/>
        </w:rPr>
      </w:pPr>
      <w:r>
        <w:rPr>
          <w:sz w:val="26"/>
          <w:szCs w:val="26"/>
        </w:rPr>
        <w:t xml:space="preserve">   D. The certainty of assimilation.</w:t>
      </w:r>
    </w:p>
    <w:p w:rsidR="00507711" w:rsidRDefault="00507711" w:rsidP="00C54E96">
      <w:pPr>
        <w:ind w:right="-720"/>
        <w:rPr>
          <w:sz w:val="26"/>
          <w:szCs w:val="26"/>
        </w:rPr>
      </w:pPr>
      <w:r>
        <w:rPr>
          <w:sz w:val="26"/>
          <w:szCs w:val="26"/>
        </w:rPr>
        <w:tab/>
      </w:r>
      <w:r w:rsidR="003A4064">
        <w:rPr>
          <w:sz w:val="26"/>
          <w:szCs w:val="26"/>
        </w:rPr>
        <w:t>1</w:t>
      </w:r>
      <w:r>
        <w:rPr>
          <w:sz w:val="26"/>
          <w:szCs w:val="26"/>
        </w:rPr>
        <w:t xml:space="preserve">. </w:t>
      </w:r>
      <w:r w:rsidR="003A4064">
        <w:rPr>
          <w:sz w:val="26"/>
          <w:szCs w:val="26"/>
        </w:rPr>
        <w:t>What will happen if you joined a local denomination and held to the gospel</w:t>
      </w:r>
      <w:r>
        <w:rPr>
          <w:sz w:val="26"/>
          <w:szCs w:val="26"/>
        </w:rPr>
        <w:t>?</w:t>
      </w:r>
    </w:p>
    <w:p w:rsidR="00507711" w:rsidRDefault="00507711" w:rsidP="00C54E96">
      <w:pPr>
        <w:ind w:right="-720"/>
        <w:rPr>
          <w:sz w:val="26"/>
          <w:szCs w:val="26"/>
        </w:rPr>
      </w:pPr>
      <w:r>
        <w:rPr>
          <w:sz w:val="26"/>
          <w:szCs w:val="26"/>
        </w:rPr>
        <w:tab/>
      </w:r>
      <w:r w:rsidR="003A4064">
        <w:rPr>
          <w:sz w:val="26"/>
          <w:szCs w:val="26"/>
        </w:rPr>
        <w:t>2</w:t>
      </w:r>
      <w:r>
        <w:rPr>
          <w:sz w:val="26"/>
          <w:szCs w:val="26"/>
        </w:rPr>
        <w:t xml:space="preserve">. You </w:t>
      </w:r>
      <w:r w:rsidRPr="005F6425">
        <w:rPr>
          <w:i/>
          <w:sz w:val="26"/>
          <w:szCs w:val="26"/>
          <w:u w:val="single"/>
        </w:rPr>
        <w:t>may be</w:t>
      </w:r>
      <w:r>
        <w:rPr>
          <w:sz w:val="26"/>
          <w:szCs w:val="26"/>
        </w:rPr>
        <w:t xml:space="preserve"> tolerated if </w:t>
      </w:r>
      <w:r w:rsidRPr="005F6425">
        <w:rPr>
          <w:i/>
          <w:sz w:val="26"/>
          <w:szCs w:val="26"/>
          <w:u w:val="single"/>
        </w:rPr>
        <w:t>only</w:t>
      </w:r>
      <w:r>
        <w:rPr>
          <w:sz w:val="26"/>
          <w:szCs w:val="26"/>
        </w:rPr>
        <w:t xml:space="preserve"> give financial support to those who differ with </w:t>
      </w:r>
      <w:r>
        <w:rPr>
          <w:sz w:val="26"/>
          <w:szCs w:val="26"/>
        </w:rPr>
        <w:br/>
      </w:r>
      <w:r>
        <w:rPr>
          <w:sz w:val="26"/>
          <w:szCs w:val="26"/>
        </w:rPr>
        <w:tab/>
        <w:t xml:space="preserve">    you</w:t>
      </w:r>
      <w:r w:rsidR="003A4064">
        <w:rPr>
          <w:sz w:val="26"/>
          <w:szCs w:val="26"/>
        </w:rPr>
        <w:t>, i</w:t>
      </w:r>
      <w:r>
        <w:rPr>
          <w:sz w:val="26"/>
          <w:szCs w:val="26"/>
        </w:rPr>
        <w:t xml:space="preserve">f you allow all who want to receive Christ be taught </w:t>
      </w:r>
      <w:r w:rsidRPr="005F6425">
        <w:rPr>
          <w:i/>
          <w:sz w:val="26"/>
          <w:szCs w:val="26"/>
          <w:u w:val="single"/>
        </w:rPr>
        <w:t xml:space="preserve">contrary to what you </w:t>
      </w:r>
      <w:r w:rsidRPr="005F6425">
        <w:rPr>
          <w:i/>
          <w:sz w:val="26"/>
          <w:szCs w:val="26"/>
          <w:u w:val="single"/>
        </w:rPr>
        <w:br/>
      </w:r>
      <w:r w:rsidRPr="005F6425">
        <w:rPr>
          <w:i/>
          <w:sz w:val="26"/>
          <w:szCs w:val="26"/>
        </w:rPr>
        <w:tab/>
        <w:t xml:space="preserve">   </w:t>
      </w:r>
      <w:r w:rsidRPr="005F6425">
        <w:rPr>
          <w:i/>
          <w:sz w:val="26"/>
          <w:szCs w:val="26"/>
          <w:u w:val="single"/>
        </w:rPr>
        <w:t xml:space="preserve"> say you believe</w:t>
      </w:r>
      <w:r w:rsidR="003A4064">
        <w:rPr>
          <w:i/>
          <w:sz w:val="26"/>
          <w:szCs w:val="26"/>
          <w:u w:val="single"/>
        </w:rPr>
        <w:t>,</w:t>
      </w:r>
      <w:r w:rsidR="003A4064">
        <w:rPr>
          <w:sz w:val="26"/>
          <w:szCs w:val="26"/>
        </w:rPr>
        <w:t xml:space="preserve"> a</w:t>
      </w:r>
      <w:r>
        <w:rPr>
          <w:sz w:val="26"/>
          <w:szCs w:val="26"/>
        </w:rPr>
        <w:t xml:space="preserve">nd that </w:t>
      </w:r>
      <w:r w:rsidRPr="005F6425">
        <w:rPr>
          <w:i/>
          <w:sz w:val="26"/>
          <w:szCs w:val="26"/>
          <w:u w:val="single"/>
        </w:rPr>
        <w:t>only</w:t>
      </w:r>
      <w:r>
        <w:rPr>
          <w:sz w:val="26"/>
          <w:szCs w:val="26"/>
        </w:rPr>
        <w:t xml:space="preserve"> preachers and literature that teaches contrary to </w:t>
      </w:r>
      <w:r>
        <w:rPr>
          <w:sz w:val="26"/>
          <w:szCs w:val="26"/>
        </w:rPr>
        <w:br/>
      </w:r>
      <w:r>
        <w:rPr>
          <w:sz w:val="26"/>
          <w:szCs w:val="26"/>
        </w:rPr>
        <w:tab/>
        <w:t xml:space="preserve">    what you say you believe be used. Also </w:t>
      </w:r>
      <w:r w:rsidR="00CD1FC5">
        <w:rPr>
          <w:sz w:val="26"/>
          <w:szCs w:val="26"/>
        </w:rPr>
        <w:t>you must be silent!</w:t>
      </w:r>
      <w:bookmarkStart w:id="0" w:name="_GoBack"/>
      <w:bookmarkEnd w:id="0"/>
    </w:p>
    <w:p w:rsidR="00507711" w:rsidRDefault="00507711" w:rsidP="00C54E96">
      <w:pPr>
        <w:ind w:right="-720"/>
        <w:rPr>
          <w:sz w:val="26"/>
          <w:szCs w:val="26"/>
        </w:rPr>
      </w:pPr>
      <w:r>
        <w:rPr>
          <w:sz w:val="26"/>
          <w:szCs w:val="26"/>
        </w:rPr>
        <w:tab/>
      </w:r>
      <w:r w:rsidR="003A4064">
        <w:rPr>
          <w:sz w:val="26"/>
          <w:szCs w:val="26"/>
        </w:rPr>
        <w:t>3</w:t>
      </w:r>
      <w:r>
        <w:rPr>
          <w:sz w:val="26"/>
          <w:szCs w:val="26"/>
        </w:rPr>
        <w:t xml:space="preserve">. Could you accept those conditions and be taken seriously by anyone that you </w:t>
      </w:r>
      <w:r>
        <w:rPr>
          <w:sz w:val="26"/>
          <w:szCs w:val="26"/>
        </w:rPr>
        <w:br/>
      </w:r>
      <w:r>
        <w:rPr>
          <w:sz w:val="26"/>
          <w:szCs w:val="26"/>
        </w:rPr>
        <w:tab/>
        <w:t xml:space="preserve">    believe what you say you believe? A separation of fellowship is demanded!</w:t>
      </w:r>
    </w:p>
    <w:p w:rsidR="00C54E96" w:rsidRPr="00C54E96" w:rsidRDefault="00C54E96" w:rsidP="00C54E96">
      <w:pPr>
        <w:ind w:left="360" w:right="-720"/>
        <w:rPr>
          <w:sz w:val="26"/>
          <w:szCs w:val="26"/>
        </w:rPr>
      </w:pPr>
      <w:r>
        <w:rPr>
          <w:sz w:val="26"/>
          <w:szCs w:val="26"/>
        </w:rPr>
        <w:tab/>
      </w:r>
      <w:r w:rsidR="003A4064">
        <w:rPr>
          <w:sz w:val="26"/>
          <w:szCs w:val="26"/>
        </w:rPr>
        <w:t>4</w:t>
      </w:r>
      <w:r>
        <w:rPr>
          <w:sz w:val="26"/>
          <w:szCs w:val="26"/>
        </w:rPr>
        <w:t xml:space="preserve">. </w:t>
      </w:r>
      <w:r w:rsidRPr="00C54E96">
        <w:rPr>
          <w:sz w:val="26"/>
          <w:szCs w:val="26"/>
        </w:rPr>
        <w:t xml:space="preserve">Consider the danger of assimilation. </w:t>
      </w:r>
      <w:r w:rsidR="00261C0C">
        <w:rPr>
          <w:sz w:val="26"/>
          <w:szCs w:val="26"/>
        </w:rPr>
        <w:t>Consider the “</w:t>
      </w:r>
      <w:proofErr w:type="spellStart"/>
      <w:r w:rsidR="00261C0C" w:rsidRPr="00261C0C">
        <w:rPr>
          <w:i/>
          <w:sz w:val="26"/>
          <w:szCs w:val="26"/>
        </w:rPr>
        <w:t>Confederados</w:t>
      </w:r>
      <w:proofErr w:type="spellEnd"/>
      <w:r w:rsidR="00261C0C">
        <w:rPr>
          <w:sz w:val="26"/>
          <w:szCs w:val="26"/>
        </w:rPr>
        <w:t>.”</w:t>
      </w:r>
    </w:p>
    <w:p w:rsidR="00C54E96" w:rsidRPr="00C54E96" w:rsidRDefault="00C54E96" w:rsidP="00C54E96">
      <w:pPr>
        <w:ind w:left="360" w:right="-720"/>
        <w:rPr>
          <w:sz w:val="26"/>
          <w:szCs w:val="26"/>
        </w:rPr>
      </w:pPr>
      <w:r>
        <w:rPr>
          <w:sz w:val="26"/>
          <w:szCs w:val="26"/>
        </w:rPr>
        <w:tab/>
      </w:r>
      <w:r w:rsidR="003A4064">
        <w:rPr>
          <w:sz w:val="26"/>
          <w:szCs w:val="26"/>
        </w:rPr>
        <w:t>5</w:t>
      </w:r>
      <w:r>
        <w:rPr>
          <w:sz w:val="26"/>
          <w:szCs w:val="26"/>
        </w:rPr>
        <w:t xml:space="preserve">. </w:t>
      </w:r>
      <w:r w:rsidRPr="00C54E96">
        <w:rPr>
          <w:sz w:val="26"/>
          <w:szCs w:val="26"/>
        </w:rPr>
        <w:t xml:space="preserve">The </w:t>
      </w:r>
      <w:r w:rsidRPr="00C54E96">
        <w:rPr>
          <w:i/>
          <w:iCs/>
          <w:sz w:val="26"/>
          <w:szCs w:val="26"/>
        </w:rPr>
        <w:t>Confederados</w:t>
      </w:r>
      <w:r w:rsidRPr="00C54E96">
        <w:rPr>
          <w:sz w:val="26"/>
          <w:szCs w:val="26"/>
        </w:rPr>
        <w:t xml:space="preserve"> also have an annual festival, called the </w:t>
      </w:r>
      <w:r w:rsidRPr="00C54E96">
        <w:rPr>
          <w:i/>
          <w:iCs/>
          <w:sz w:val="26"/>
          <w:szCs w:val="26"/>
        </w:rPr>
        <w:t>Festa Confederada</w:t>
      </w:r>
      <w:r w:rsidRPr="00C54E96">
        <w:rPr>
          <w:sz w:val="26"/>
          <w:szCs w:val="26"/>
        </w:rPr>
        <w:t xml:space="preserve">... </w:t>
      </w:r>
      <w:r>
        <w:rPr>
          <w:sz w:val="26"/>
          <w:szCs w:val="26"/>
        </w:rPr>
        <w:br/>
        <w:t xml:space="preserve">          </w:t>
      </w:r>
      <w:r w:rsidRPr="00C54E96">
        <w:rPr>
          <w:sz w:val="26"/>
          <w:szCs w:val="26"/>
        </w:rPr>
        <w:t xml:space="preserve">The festival is marked by Confederate flags, Confederate uniforms…. </w:t>
      </w:r>
    </w:p>
    <w:p w:rsidR="00C54E96" w:rsidRDefault="003A4064" w:rsidP="00C54E96">
      <w:pPr>
        <w:ind w:right="-720"/>
        <w:rPr>
          <w:sz w:val="26"/>
          <w:szCs w:val="26"/>
        </w:rPr>
      </w:pPr>
      <w:r>
        <w:rPr>
          <w:sz w:val="26"/>
          <w:szCs w:val="26"/>
        </w:rPr>
        <w:tab/>
        <w:t>6. The modern house church movement is a half-way house to denominationalism.</w:t>
      </w:r>
    </w:p>
    <w:p w:rsidR="00507711" w:rsidRPr="005F6425" w:rsidRDefault="00507711" w:rsidP="00C54E96">
      <w:pPr>
        <w:ind w:right="-720"/>
        <w:rPr>
          <w:b/>
          <w:i/>
          <w:sz w:val="26"/>
          <w:szCs w:val="26"/>
        </w:rPr>
      </w:pPr>
      <w:r w:rsidRPr="005F6425">
        <w:rPr>
          <w:b/>
          <w:i/>
          <w:sz w:val="26"/>
          <w:szCs w:val="26"/>
        </w:rPr>
        <w:t>III. The fruits of a compromised fellowship</w:t>
      </w:r>
    </w:p>
    <w:p w:rsidR="00507711" w:rsidRDefault="00507711" w:rsidP="00C54E96">
      <w:pPr>
        <w:numPr>
          <w:ilvl w:val="0"/>
          <w:numId w:val="1"/>
        </w:numPr>
        <w:ind w:right="-720"/>
        <w:rPr>
          <w:b/>
          <w:sz w:val="26"/>
          <w:szCs w:val="26"/>
        </w:rPr>
      </w:pPr>
      <w:r>
        <w:rPr>
          <w:sz w:val="26"/>
          <w:szCs w:val="26"/>
        </w:rPr>
        <w:t xml:space="preserve">The most common cause of a compromised fellowship is pride. </w:t>
      </w:r>
      <w:r w:rsidRPr="005F6425">
        <w:rPr>
          <w:b/>
          <w:sz w:val="26"/>
          <w:szCs w:val="26"/>
        </w:rPr>
        <w:t>(1 Cor 5:1-2, 6)</w:t>
      </w:r>
    </w:p>
    <w:p w:rsidR="00507711" w:rsidRDefault="00507711" w:rsidP="00C54E96">
      <w:pPr>
        <w:ind w:left="720" w:right="-720"/>
        <w:rPr>
          <w:sz w:val="26"/>
          <w:szCs w:val="26"/>
        </w:rPr>
      </w:pPr>
      <w:r>
        <w:rPr>
          <w:sz w:val="26"/>
          <w:szCs w:val="26"/>
        </w:rPr>
        <w:t>1. Again men will judge by their own sense of relationships and “freedom.”</w:t>
      </w:r>
    </w:p>
    <w:p w:rsidR="00507711" w:rsidRPr="005F6425" w:rsidRDefault="00507711" w:rsidP="00C54E96">
      <w:pPr>
        <w:ind w:left="720" w:right="-720"/>
        <w:rPr>
          <w:b/>
          <w:sz w:val="26"/>
          <w:szCs w:val="26"/>
        </w:rPr>
      </w:pPr>
      <w:r>
        <w:rPr>
          <w:sz w:val="26"/>
          <w:szCs w:val="26"/>
        </w:rPr>
        <w:t xml:space="preserve">2. This intellectual superiority brings compromise! </w:t>
      </w:r>
      <w:r w:rsidRPr="005F6425">
        <w:rPr>
          <w:b/>
          <w:sz w:val="26"/>
          <w:szCs w:val="26"/>
        </w:rPr>
        <w:t>(2 Cor 11:3-4, 19-21)</w:t>
      </w:r>
    </w:p>
    <w:p w:rsidR="00507711" w:rsidRDefault="00507711" w:rsidP="00C54E96">
      <w:pPr>
        <w:ind w:right="-720"/>
        <w:rPr>
          <w:sz w:val="26"/>
          <w:szCs w:val="26"/>
        </w:rPr>
      </w:pPr>
      <w:r>
        <w:rPr>
          <w:sz w:val="26"/>
          <w:szCs w:val="26"/>
        </w:rPr>
        <w:t xml:space="preserve">   B. A compromised fellowship is a sure path to unbelief.</w:t>
      </w:r>
    </w:p>
    <w:p w:rsidR="00507711" w:rsidRDefault="00507711" w:rsidP="00C54E96">
      <w:pPr>
        <w:ind w:right="-720"/>
        <w:rPr>
          <w:sz w:val="26"/>
          <w:szCs w:val="26"/>
        </w:rPr>
      </w:pPr>
      <w:r>
        <w:rPr>
          <w:sz w:val="26"/>
          <w:szCs w:val="26"/>
        </w:rPr>
        <w:tab/>
        <w:t>1. Do you realize how few churches believe in the inspiration of the Bible today?</w:t>
      </w:r>
    </w:p>
    <w:p w:rsidR="00507711" w:rsidRPr="003A4064" w:rsidRDefault="00507711" w:rsidP="00C54E96">
      <w:pPr>
        <w:ind w:right="-720"/>
      </w:pPr>
      <w:r w:rsidRPr="003A4064">
        <w:t>“Tolerance and ecumenism are like father and son. The grandfather is a lack of respect for the authority of the Bible. The existence of ecumenism demands tolerance. The movement the ecumenical unity has involved the discounting of more and more that might be important enough to differ over.” – Bob Waldron, “The Jewel of Consistency</w:t>
      </w:r>
    </w:p>
    <w:p w:rsidR="00507711" w:rsidRDefault="00507711" w:rsidP="00C54E96">
      <w:pPr>
        <w:ind w:right="-720"/>
        <w:rPr>
          <w:sz w:val="26"/>
          <w:szCs w:val="26"/>
        </w:rPr>
      </w:pPr>
      <w:r>
        <w:rPr>
          <w:sz w:val="26"/>
          <w:szCs w:val="26"/>
        </w:rPr>
        <w:tab/>
        <w:t>2. Do you realize how many churches are accepting homosexuality?</w:t>
      </w:r>
    </w:p>
    <w:p w:rsidR="003A4064" w:rsidRDefault="003A4064" w:rsidP="003A4064">
      <w:pPr>
        <w:ind w:right="-720"/>
        <w:rPr>
          <w:sz w:val="26"/>
          <w:szCs w:val="26"/>
        </w:rPr>
      </w:pPr>
      <w:r w:rsidRPr="001226C8">
        <w:rPr>
          <w:b/>
          <w:i/>
          <w:sz w:val="26"/>
          <w:szCs w:val="26"/>
        </w:rPr>
        <w:t>Conclusion:</w:t>
      </w:r>
      <w:r>
        <w:rPr>
          <w:sz w:val="26"/>
          <w:szCs w:val="26"/>
        </w:rPr>
        <w:t xml:space="preserve"> Where would my children be today if I had not taken such a stand?</w:t>
      </w:r>
    </w:p>
    <w:p w:rsidR="00507711" w:rsidRDefault="003A4064" w:rsidP="00C54E96">
      <w:pPr>
        <w:ind w:right="-720"/>
        <w:rPr>
          <w:sz w:val="26"/>
          <w:szCs w:val="26"/>
        </w:rPr>
      </w:pPr>
      <w:r>
        <w:rPr>
          <w:sz w:val="26"/>
          <w:szCs w:val="26"/>
        </w:rPr>
        <w:t xml:space="preserve">   A. </w:t>
      </w:r>
      <w:r w:rsidR="00507711">
        <w:rPr>
          <w:sz w:val="26"/>
          <w:szCs w:val="26"/>
        </w:rPr>
        <w:t xml:space="preserve">Should I have left the </w:t>
      </w:r>
      <w:r>
        <w:rPr>
          <w:sz w:val="26"/>
          <w:szCs w:val="26"/>
        </w:rPr>
        <w:t>denominationalism</w:t>
      </w:r>
      <w:r w:rsidR="00507711">
        <w:rPr>
          <w:sz w:val="26"/>
          <w:szCs w:val="26"/>
        </w:rPr>
        <w:t>?</w:t>
      </w:r>
    </w:p>
    <w:p w:rsidR="007537BC" w:rsidRDefault="003A4064" w:rsidP="00C54E96">
      <w:pPr>
        <w:ind w:right="-720"/>
        <w:rPr>
          <w:sz w:val="26"/>
          <w:szCs w:val="26"/>
        </w:rPr>
      </w:pPr>
      <w:r>
        <w:rPr>
          <w:sz w:val="26"/>
          <w:szCs w:val="26"/>
        </w:rPr>
        <w:t xml:space="preserve">   B. </w:t>
      </w:r>
      <w:r w:rsidR="00507711">
        <w:rPr>
          <w:sz w:val="26"/>
          <w:szCs w:val="26"/>
        </w:rPr>
        <w:t>The reason I left is because the freedom I found in Christ</w:t>
      </w:r>
      <w:r>
        <w:rPr>
          <w:sz w:val="26"/>
          <w:szCs w:val="26"/>
        </w:rPr>
        <w:t>.</w:t>
      </w:r>
      <w:r w:rsidR="00507711">
        <w:rPr>
          <w:sz w:val="26"/>
          <w:szCs w:val="26"/>
        </w:rPr>
        <w:t xml:space="preserve"> </w:t>
      </w:r>
      <w:r w:rsidR="00507711" w:rsidRPr="001226C8">
        <w:rPr>
          <w:b/>
          <w:sz w:val="26"/>
          <w:szCs w:val="26"/>
        </w:rPr>
        <w:t>(Rom 6:17-18, 20-22)</w:t>
      </w:r>
    </w:p>
    <w:sectPr w:rsidR="007537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065"/>
    <w:multiLevelType w:val="hybridMultilevel"/>
    <w:tmpl w:val="AEAA4464"/>
    <w:lvl w:ilvl="0" w:tplc="2E7A6A06">
      <w:start w:val="1"/>
      <w:numFmt w:val="bullet"/>
      <w:lvlText w:val="n"/>
      <w:lvlJc w:val="left"/>
      <w:pPr>
        <w:tabs>
          <w:tab w:val="num" w:pos="720"/>
        </w:tabs>
        <w:ind w:left="720" w:hanging="360"/>
      </w:pPr>
      <w:rPr>
        <w:rFonts w:ascii="Monotype Sorts" w:hAnsi="Monotype Sorts" w:hint="default"/>
      </w:rPr>
    </w:lvl>
    <w:lvl w:ilvl="1" w:tplc="F6BE857C" w:tentative="1">
      <w:start w:val="1"/>
      <w:numFmt w:val="bullet"/>
      <w:lvlText w:val="n"/>
      <w:lvlJc w:val="left"/>
      <w:pPr>
        <w:tabs>
          <w:tab w:val="num" w:pos="1440"/>
        </w:tabs>
        <w:ind w:left="1440" w:hanging="360"/>
      </w:pPr>
      <w:rPr>
        <w:rFonts w:ascii="Monotype Sorts" w:hAnsi="Monotype Sorts" w:hint="default"/>
      </w:rPr>
    </w:lvl>
    <w:lvl w:ilvl="2" w:tplc="6F685CBE" w:tentative="1">
      <w:start w:val="1"/>
      <w:numFmt w:val="bullet"/>
      <w:lvlText w:val="n"/>
      <w:lvlJc w:val="left"/>
      <w:pPr>
        <w:tabs>
          <w:tab w:val="num" w:pos="2160"/>
        </w:tabs>
        <w:ind w:left="2160" w:hanging="360"/>
      </w:pPr>
      <w:rPr>
        <w:rFonts w:ascii="Monotype Sorts" w:hAnsi="Monotype Sorts" w:hint="default"/>
      </w:rPr>
    </w:lvl>
    <w:lvl w:ilvl="3" w:tplc="447CD590" w:tentative="1">
      <w:start w:val="1"/>
      <w:numFmt w:val="bullet"/>
      <w:lvlText w:val="n"/>
      <w:lvlJc w:val="left"/>
      <w:pPr>
        <w:tabs>
          <w:tab w:val="num" w:pos="2880"/>
        </w:tabs>
        <w:ind w:left="2880" w:hanging="360"/>
      </w:pPr>
      <w:rPr>
        <w:rFonts w:ascii="Monotype Sorts" w:hAnsi="Monotype Sorts" w:hint="default"/>
      </w:rPr>
    </w:lvl>
    <w:lvl w:ilvl="4" w:tplc="8B48C03C" w:tentative="1">
      <w:start w:val="1"/>
      <w:numFmt w:val="bullet"/>
      <w:lvlText w:val="n"/>
      <w:lvlJc w:val="left"/>
      <w:pPr>
        <w:tabs>
          <w:tab w:val="num" w:pos="3600"/>
        </w:tabs>
        <w:ind w:left="3600" w:hanging="360"/>
      </w:pPr>
      <w:rPr>
        <w:rFonts w:ascii="Monotype Sorts" w:hAnsi="Monotype Sorts" w:hint="default"/>
      </w:rPr>
    </w:lvl>
    <w:lvl w:ilvl="5" w:tplc="50F2BD26" w:tentative="1">
      <w:start w:val="1"/>
      <w:numFmt w:val="bullet"/>
      <w:lvlText w:val="n"/>
      <w:lvlJc w:val="left"/>
      <w:pPr>
        <w:tabs>
          <w:tab w:val="num" w:pos="4320"/>
        </w:tabs>
        <w:ind w:left="4320" w:hanging="360"/>
      </w:pPr>
      <w:rPr>
        <w:rFonts w:ascii="Monotype Sorts" w:hAnsi="Monotype Sorts" w:hint="default"/>
      </w:rPr>
    </w:lvl>
    <w:lvl w:ilvl="6" w:tplc="15E0B3D4" w:tentative="1">
      <w:start w:val="1"/>
      <w:numFmt w:val="bullet"/>
      <w:lvlText w:val="n"/>
      <w:lvlJc w:val="left"/>
      <w:pPr>
        <w:tabs>
          <w:tab w:val="num" w:pos="5040"/>
        </w:tabs>
        <w:ind w:left="5040" w:hanging="360"/>
      </w:pPr>
      <w:rPr>
        <w:rFonts w:ascii="Monotype Sorts" w:hAnsi="Monotype Sorts" w:hint="default"/>
      </w:rPr>
    </w:lvl>
    <w:lvl w:ilvl="7" w:tplc="56B032D2" w:tentative="1">
      <w:start w:val="1"/>
      <w:numFmt w:val="bullet"/>
      <w:lvlText w:val="n"/>
      <w:lvlJc w:val="left"/>
      <w:pPr>
        <w:tabs>
          <w:tab w:val="num" w:pos="5760"/>
        </w:tabs>
        <w:ind w:left="5760" w:hanging="360"/>
      </w:pPr>
      <w:rPr>
        <w:rFonts w:ascii="Monotype Sorts" w:hAnsi="Monotype Sorts" w:hint="default"/>
      </w:rPr>
    </w:lvl>
    <w:lvl w:ilvl="8" w:tplc="21C27A4C" w:tentative="1">
      <w:start w:val="1"/>
      <w:numFmt w:val="bullet"/>
      <w:lvlText w:val="n"/>
      <w:lvlJc w:val="left"/>
      <w:pPr>
        <w:tabs>
          <w:tab w:val="num" w:pos="6480"/>
        </w:tabs>
        <w:ind w:left="6480" w:hanging="360"/>
      </w:pPr>
      <w:rPr>
        <w:rFonts w:ascii="Monotype Sorts" w:hAnsi="Monotype Sorts" w:hint="default"/>
      </w:rPr>
    </w:lvl>
  </w:abstractNum>
  <w:abstractNum w:abstractNumId="1">
    <w:nsid w:val="48B053DF"/>
    <w:multiLevelType w:val="hybridMultilevel"/>
    <w:tmpl w:val="FFFAC168"/>
    <w:lvl w:ilvl="0" w:tplc="6B5652EC">
      <w:start w:val="1"/>
      <w:numFmt w:val="upperLetter"/>
      <w:lvlText w:val="%1."/>
      <w:lvlJc w:val="left"/>
      <w:pPr>
        <w:tabs>
          <w:tab w:val="num" w:pos="555"/>
        </w:tabs>
        <w:ind w:left="555" w:hanging="360"/>
      </w:pPr>
      <w:rPr>
        <w:rFonts w:hint="default"/>
        <w:b w:val="0"/>
      </w:rPr>
    </w:lvl>
    <w:lvl w:ilvl="1" w:tplc="6D20E408">
      <w:start w:val="1"/>
      <w:numFmt w:val="decimal"/>
      <w:lvlText w:val="%2."/>
      <w:lvlJc w:val="left"/>
      <w:pPr>
        <w:tabs>
          <w:tab w:val="num" w:pos="1275"/>
        </w:tabs>
        <w:ind w:left="1275" w:hanging="360"/>
      </w:pPr>
      <w:rPr>
        <w:rFonts w:ascii="Times New Roman" w:eastAsia="Times New Roman" w:hAnsi="Times New Roman" w:cs="Times New Roman"/>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25"/>
    <w:rsid w:val="00003DB9"/>
    <w:rsid w:val="000841B4"/>
    <w:rsid w:val="000A0550"/>
    <w:rsid w:val="001261F9"/>
    <w:rsid w:val="00150505"/>
    <w:rsid w:val="001F36C3"/>
    <w:rsid w:val="002552A4"/>
    <w:rsid w:val="00261C0C"/>
    <w:rsid w:val="00351A67"/>
    <w:rsid w:val="00375F2B"/>
    <w:rsid w:val="003A4064"/>
    <w:rsid w:val="003C7B61"/>
    <w:rsid w:val="00461CE7"/>
    <w:rsid w:val="00500E58"/>
    <w:rsid w:val="00507711"/>
    <w:rsid w:val="005318F5"/>
    <w:rsid w:val="00572425"/>
    <w:rsid w:val="006C13F3"/>
    <w:rsid w:val="007537BC"/>
    <w:rsid w:val="008054B1"/>
    <w:rsid w:val="00846600"/>
    <w:rsid w:val="00853275"/>
    <w:rsid w:val="008851BF"/>
    <w:rsid w:val="009A11D1"/>
    <w:rsid w:val="009B0CAF"/>
    <w:rsid w:val="00A16F30"/>
    <w:rsid w:val="00B36535"/>
    <w:rsid w:val="00B660D7"/>
    <w:rsid w:val="00B721C4"/>
    <w:rsid w:val="00C54E96"/>
    <w:rsid w:val="00C55E89"/>
    <w:rsid w:val="00C5653B"/>
    <w:rsid w:val="00C75A2D"/>
    <w:rsid w:val="00CD1FC5"/>
    <w:rsid w:val="00CF4DB6"/>
    <w:rsid w:val="00D350C5"/>
    <w:rsid w:val="00E07FCA"/>
    <w:rsid w:val="00E932ED"/>
    <w:rsid w:val="00E93A0A"/>
    <w:rsid w:val="00EE3918"/>
    <w:rsid w:val="00F73A25"/>
    <w:rsid w:val="00FC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51A67"/>
    <w:rPr>
      <w:color w:val="0000FF"/>
      <w:u w:val="single"/>
    </w:rPr>
  </w:style>
  <w:style w:type="character" w:customStyle="1" w:styleId="usercontent">
    <w:name w:val="usercontent"/>
    <w:basedOn w:val="DefaultParagraphFont"/>
    <w:rsid w:val="00E93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51A67"/>
    <w:rPr>
      <w:color w:val="0000FF"/>
      <w:u w:val="single"/>
    </w:rPr>
  </w:style>
  <w:style w:type="character" w:customStyle="1" w:styleId="usercontent">
    <w:name w:val="usercontent"/>
    <w:basedOn w:val="DefaultParagraphFont"/>
    <w:rsid w:val="00E9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2799">
      <w:bodyDiv w:val="1"/>
      <w:marLeft w:val="0"/>
      <w:marRight w:val="0"/>
      <w:marTop w:val="0"/>
      <w:marBottom w:val="0"/>
      <w:divBdr>
        <w:top w:val="none" w:sz="0" w:space="0" w:color="auto"/>
        <w:left w:val="none" w:sz="0" w:space="0" w:color="auto"/>
        <w:bottom w:val="none" w:sz="0" w:space="0" w:color="auto"/>
        <w:right w:val="none" w:sz="0" w:space="0" w:color="auto"/>
      </w:divBdr>
      <w:divsChild>
        <w:div w:id="370152593">
          <w:marLeft w:val="0"/>
          <w:marRight w:val="0"/>
          <w:marTop w:val="0"/>
          <w:marBottom w:val="0"/>
          <w:divBdr>
            <w:top w:val="none" w:sz="0" w:space="0" w:color="auto"/>
            <w:left w:val="none" w:sz="0" w:space="0" w:color="auto"/>
            <w:bottom w:val="none" w:sz="0" w:space="0" w:color="auto"/>
            <w:right w:val="none" w:sz="0" w:space="0" w:color="auto"/>
          </w:divBdr>
          <w:divsChild>
            <w:div w:id="299502019">
              <w:marLeft w:val="0"/>
              <w:marRight w:val="0"/>
              <w:marTop w:val="0"/>
              <w:marBottom w:val="0"/>
              <w:divBdr>
                <w:top w:val="none" w:sz="0" w:space="0" w:color="auto"/>
                <w:left w:val="none" w:sz="0" w:space="0" w:color="auto"/>
                <w:bottom w:val="none" w:sz="0" w:space="0" w:color="auto"/>
                <w:right w:val="none" w:sz="0" w:space="0" w:color="auto"/>
              </w:divBdr>
            </w:div>
            <w:div w:id="2092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beac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Importance of a Biblical Fellowship (Part 1)</vt:lpstr>
    </vt:vector>
  </TitlesOfParts>
  <Company>University church of Christ, Auburn, AL</Company>
  <LinksUpToDate>false</LinksUpToDate>
  <CharactersWithSpaces>6024</CharactersWithSpaces>
  <SharedDoc>false</SharedDoc>
  <HLinks>
    <vt:vector size="6" baseType="variant">
      <vt:variant>
        <vt:i4>4718659</vt:i4>
      </vt:variant>
      <vt:variant>
        <vt:i4>0</vt:i4>
      </vt:variant>
      <vt:variant>
        <vt:i4>0</vt:i4>
      </vt:variant>
      <vt:variant>
        <vt:i4>5</vt:i4>
      </vt:variant>
      <vt:variant>
        <vt:lpwstr>http://www.aubeacon.com/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Biblical Fellowship (Part 1)</dc:title>
  <dc:creator>Larry Rouse</dc:creator>
  <cp:lastModifiedBy>Larry Rouse</cp:lastModifiedBy>
  <cp:revision>2</cp:revision>
  <dcterms:created xsi:type="dcterms:W3CDTF">2014-02-21T05:14:00Z</dcterms:created>
  <dcterms:modified xsi:type="dcterms:W3CDTF">2014-02-21T05:14:00Z</dcterms:modified>
</cp:coreProperties>
</file>