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23" w:rsidRPr="000B07E0" w:rsidRDefault="000B07E0" w:rsidP="000B07E0">
      <w:pPr>
        <w:pStyle w:val="Title"/>
        <w:rPr>
          <w:color w:val="2E74B5" w:themeColor="accent1" w:themeShade="BF"/>
        </w:rPr>
      </w:pPr>
      <w:r w:rsidRPr="000B07E0">
        <w:rPr>
          <w:color w:val="2E74B5" w:themeColor="accent1" w:themeShade="BF"/>
        </w:rPr>
        <w:t>II Corinthians chapter 1 questions</w:t>
      </w:r>
    </w:p>
    <w:p w:rsidR="000B07E0" w:rsidRDefault="000B07E0"/>
    <w:p w:rsidR="000B07E0" w:rsidRDefault="000B07E0" w:rsidP="000B07E0">
      <w:pPr>
        <w:pStyle w:val="ListParagraph"/>
        <w:numPr>
          <w:ilvl w:val="0"/>
          <w:numId w:val="1"/>
        </w:numPr>
      </w:pPr>
      <w:r>
        <w:t>Explain how God is the God of all comfort for Paul and the Corinthians?</w:t>
      </w:r>
    </w:p>
    <w:p w:rsidR="000B07E0" w:rsidRDefault="000B07E0" w:rsidP="000B07E0">
      <w:pPr>
        <w:pStyle w:val="ListParagraph"/>
      </w:pPr>
    </w:p>
    <w:p w:rsidR="000B07E0" w:rsidRDefault="000B07E0" w:rsidP="000B07E0"/>
    <w:p w:rsidR="008E3CC4" w:rsidRDefault="008E3CC4" w:rsidP="000B07E0"/>
    <w:p w:rsidR="000B07E0" w:rsidRDefault="000B07E0" w:rsidP="000B07E0">
      <w:pPr>
        <w:pStyle w:val="ListParagraph"/>
        <w:numPr>
          <w:ilvl w:val="0"/>
          <w:numId w:val="1"/>
        </w:numPr>
      </w:pPr>
      <w:r>
        <w:t>To what extent was Paul and his brethren afflicted?</w:t>
      </w: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8E3CC4" w:rsidRDefault="008E3CC4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  <w:numPr>
          <w:ilvl w:val="0"/>
          <w:numId w:val="1"/>
        </w:numPr>
      </w:pPr>
      <w:r>
        <w:t>How did they get past these afflictions?</w:t>
      </w: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8E3CC4" w:rsidRDefault="008E3CC4" w:rsidP="000B07E0">
      <w:pPr>
        <w:pStyle w:val="ListParagraph"/>
      </w:pPr>
      <w:bookmarkStart w:id="0" w:name="_GoBack"/>
      <w:bookmarkEnd w:id="0"/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  <w:numPr>
          <w:ilvl w:val="0"/>
          <w:numId w:val="1"/>
        </w:numPr>
      </w:pPr>
      <w:r>
        <w:t>How did Paul glory himself?</w:t>
      </w: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8E3CC4" w:rsidRDefault="008E3CC4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  <w:numPr>
          <w:ilvl w:val="0"/>
          <w:numId w:val="1"/>
        </w:numPr>
      </w:pPr>
      <w:r>
        <w:t>How did Paul and his companions not show themselves to be fleshly in their speech?</w:t>
      </w: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8E3CC4" w:rsidRDefault="008E3CC4" w:rsidP="000B07E0">
      <w:pPr>
        <w:pStyle w:val="ListParagraph"/>
      </w:pPr>
    </w:p>
    <w:p w:rsidR="000B07E0" w:rsidRDefault="000B07E0" w:rsidP="000B07E0">
      <w:pPr>
        <w:pStyle w:val="ListParagraph"/>
      </w:pPr>
    </w:p>
    <w:p w:rsidR="000B07E0" w:rsidRDefault="000B07E0" w:rsidP="000B07E0">
      <w:pPr>
        <w:pStyle w:val="ListParagraph"/>
        <w:numPr>
          <w:ilvl w:val="0"/>
          <w:numId w:val="1"/>
        </w:numPr>
      </w:pPr>
      <w:r>
        <w:t>Who established Paul to the Corinthians? How?</w:t>
      </w:r>
    </w:p>
    <w:p w:rsidR="000B07E0" w:rsidRDefault="000B07E0" w:rsidP="000B07E0">
      <w:pPr>
        <w:pStyle w:val="ListParagraph"/>
      </w:pPr>
    </w:p>
    <w:sectPr w:rsidR="000B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A56F2"/>
    <w:multiLevelType w:val="hybridMultilevel"/>
    <w:tmpl w:val="FC60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0"/>
    <w:rsid w:val="000B07E0"/>
    <w:rsid w:val="00641823"/>
    <w:rsid w:val="008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019FA-8330-4603-8BBE-7898AFA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0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GENBAND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Alexander</dc:creator>
  <cp:keywords/>
  <dc:description/>
  <cp:lastModifiedBy>Lance Alexander</cp:lastModifiedBy>
  <cp:revision>2</cp:revision>
  <dcterms:created xsi:type="dcterms:W3CDTF">2014-06-29T12:34:00Z</dcterms:created>
  <dcterms:modified xsi:type="dcterms:W3CDTF">2014-07-02T20:53:00Z</dcterms:modified>
</cp:coreProperties>
</file>